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172C" w:rsidRDefault="007A172C" w:rsidP="007A172C">
      <w:pPr>
        <w:spacing w:before="100" w:beforeAutospacing="1" w:after="100" w:afterAutospacing="1"/>
        <w:jc w:val="center"/>
        <w:outlineLvl w:val="0"/>
        <w:rPr>
          <w:rFonts w:ascii="Times" w:eastAsia="Times New Roman" w:hAnsi="Times" w:cs="Times New Roman"/>
          <w:b/>
          <w:bCs/>
          <w:kern w:val="36"/>
          <w:sz w:val="48"/>
          <w:szCs w:val="48"/>
        </w:rPr>
      </w:pPr>
      <w:r>
        <w:rPr>
          <w:rFonts w:ascii="Times" w:eastAsia="Times New Roman" w:hAnsi="Times" w:cs="Times New Roman"/>
          <w:b/>
          <w:bCs/>
          <w:kern w:val="36"/>
          <w:sz w:val="48"/>
          <w:szCs w:val="48"/>
        </w:rPr>
        <w:t xml:space="preserve">AMC </w:t>
      </w:r>
      <w:r w:rsidRPr="007A172C">
        <w:rPr>
          <w:rFonts w:ascii="Times" w:eastAsia="Times New Roman" w:hAnsi="Times" w:cs="Times New Roman"/>
          <w:b/>
          <w:bCs/>
          <w:kern w:val="36"/>
          <w:sz w:val="48"/>
          <w:szCs w:val="48"/>
        </w:rPr>
        <w:t xml:space="preserve">Trip Policy </w:t>
      </w:r>
    </w:p>
    <w:p w:rsidR="007A172C" w:rsidRPr="007A172C" w:rsidRDefault="007A172C" w:rsidP="007A172C">
      <w:pPr>
        <w:spacing w:before="100" w:beforeAutospacing="1" w:after="100" w:afterAutospacing="1"/>
        <w:jc w:val="center"/>
        <w:outlineLvl w:val="0"/>
        <w:rPr>
          <w:rFonts w:ascii="Times" w:eastAsia="Times New Roman" w:hAnsi="Times" w:cs="Times New Roman"/>
          <w:b/>
          <w:bCs/>
          <w:kern w:val="36"/>
          <w:sz w:val="48"/>
          <w:szCs w:val="48"/>
        </w:rPr>
      </w:pPr>
      <w:r w:rsidRPr="007A172C">
        <w:rPr>
          <w:rFonts w:ascii="Times" w:eastAsia="Times New Roman" w:hAnsi="Times" w:cs="Times New Roman"/>
          <w:b/>
          <w:bCs/>
          <w:kern w:val="36"/>
          <w:sz w:val="48"/>
          <w:szCs w:val="48"/>
        </w:rPr>
        <w:t xml:space="preserve">Information for Participants </w:t>
      </w:r>
    </w:p>
    <w:p w:rsidR="007A172C" w:rsidRPr="007A172C" w:rsidRDefault="007A172C" w:rsidP="007A172C">
      <w:pPr>
        <w:spacing w:before="100" w:beforeAutospacing="1" w:after="100" w:afterAutospacing="1"/>
        <w:rPr>
          <w:rFonts w:ascii="Times" w:hAnsi="Times" w:cs="Times New Roman"/>
        </w:rPr>
      </w:pPr>
      <w:r w:rsidRPr="007A172C">
        <w:rPr>
          <w:rFonts w:ascii="Times" w:hAnsi="Times" w:cs="Times New Roman"/>
        </w:rPr>
        <w:t>AMC encourages involvement in its mission and activities for members and non-members. Our goal is to be a community that is comfortable, inviting, and accessible for people of any age, gender, race, religion, ethnicity, ability, sexual orientation, or socioeconomic status.</w:t>
      </w:r>
    </w:p>
    <w:p w:rsidR="007A172C" w:rsidRPr="007A172C" w:rsidRDefault="007A172C" w:rsidP="007A172C">
      <w:pPr>
        <w:spacing w:before="100" w:beforeAutospacing="1" w:after="100" w:afterAutospacing="1"/>
        <w:rPr>
          <w:rFonts w:ascii="Times" w:hAnsi="Times" w:cs="Times New Roman"/>
        </w:rPr>
      </w:pPr>
      <w:r w:rsidRPr="007A172C">
        <w:rPr>
          <w:rFonts w:ascii="Times" w:hAnsi="Times" w:cs="Times New Roman"/>
        </w:rPr>
        <w:t xml:space="preserve">Although some AMC activities are designed to appeal to a particular audience based on age, skill level, or interest, AMC activities are open to all who meet the minimum qualifications established by the trip leader(s) and the organization’s </w:t>
      </w:r>
      <w:hyperlink r:id="rId5" w:history="1">
        <w:r w:rsidRPr="007A172C">
          <w:rPr>
            <w:rFonts w:ascii="Times" w:hAnsi="Times" w:cs="Times New Roman"/>
            <w:color w:val="0000FF"/>
            <w:u w:val="single"/>
          </w:rPr>
          <w:t>Essential Eligibility Criteria</w:t>
        </w:r>
      </w:hyperlink>
      <w:r w:rsidRPr="007A172C">
        <w:rPr>
          <w:rFonts w:ascii="Times" w:hAnsi="Times" w:cs="Times New Roman"/>
        </w:rPr>
        <w:t>. For activities that require additional s</w:t>
      </w:r>
      <w:bookmarkStart w:id="0" w:name="_GoBack"/>
      <w:bookmarkEnd w:id="0"/>
      <w:r w:rsidRPr="007A172C">
        <w:rPr>
          <w:rFonts w:ascii="Times" w:hAnsi="Times" w:cs="Times New Roman"/>
        </w:rPr>
        <w:t>kills, leaders often conduct an initial conversation with potential participants to go over what to expect in terms of difficulty, any required gear, or logistics. This step helps ensure that participants sign up for trips that match their goals, comfort, and skill level. Applicants may be excluded due to previously demonstrated personal incompatibility, unsafe actions, refusal to share community work, or inappropriate behavior.</w:t>
      </w:r>
    </w:p>
    <w:p w:rsidR="007A172C" w:rsidRPr="007A172C" w:rsidRDefault="007A172C" w:rsidP="007A172C">
      <w:pPr>
        <w:spacing w:before="100" w:beforeAutospacing="1" w:after="100" w:afterAutospacing="1"/>
        <w:rPr>
          <w:rFonts w:ascii="Times" w:hAnsi="Times" w:cs="Times New Roman"/>
        </w:rPr>
      </w:pPr>
      <w:r w:rsidRPr="007A172C">
        <w:rPr>
          <w:rFonts w:ascii="Times" w:hAnsi="Times" w:cs="Times New Roman"/>
        </w:rPr>
        <w:t xml:space="preserve">The activities offered by AMC involve varying degrees of risk. You should be both physically and mentally prepared and equipped with the appropriate gear. You should always be aware of the risks involved in outdoor activities and conduct yourself accordingly. The trip leader is not responsible for your safety; you are. Prior to registering for any activity, you are encouraged to discuss your capabilities with the trip leader. In order to participate in club activities, individuals under 18 years of age must be accompanied by a parent or responsible adult, and obtain prior consent from the trip leader. Those accompanying a minor are responsible for that minor’s actions. </w:t>
      </w:r>
    </w:p>
    <w:p w:rsidR="007A172C" w:rsidRPr="007A172C" w:rsidRDefault="007A172C" w:rsidP="007A172C">
      <w:pPr>
        <w:spacing w:before="100" w:beforeAutospacing="1" w:after="100" w:afterAutospacing="1"/>
        <w:rPr>
          <w:rFonts w:ascii="Times" w:hAnsi="Times" w:cs="Times New Roman"/>
        </w:rPr>
      </w:pPr>
      <w:r w:rsidRPr="007A172C">
        <w:rPr>
          <w:rFonts w:ascii="Times" w:hAnsi="Times" w:cs="Times New Roman"/>
        </w:rPr>
        <w:t xml:space="preserve">To participate in many activities and use many of the facilities listed in this section, a signed liability release is required. The appropriate trip leader or facility registrar can provide info on what is required for specific activities or facilities. Minor participants, regardless of who they are accompanied by while participating in AMC </w:t>
      </w:r>
      <w:proofErr w:type="gramStart"/>
      <w:r w:rsidRPr="007A172C">
        <w:rPr>
          <w:rFonts w:ascii="Times" w:hAnsi="Times" w:cs="Times New Roman"/>
        </w:rPr>
        <w:t>activities</w:t>
      </w:r>
      <w:proofErr w:type="gramEnd"/>
      <w:r w:rsidRPr="007A172C">
        <w:rPr>
          <w:rFonts w:ascii="Times" w:hAnsi="Times" w:cs="Times New Roman"/>
        </w:rPr>
        <w:t xml:space="preserve"> must have a parent or legal guardian sign </w:t>
      </w:r>
      <w:hyperlink r:id="rId6" w:history="1">
        <w:r w:rsidRPr="007A172C">
          <w:rPr>
            <w:rFonts w:ascii="Times" w:hAnsi="Times" w:cs="Times New Roman"/>
            <w:color w:val="0000FF"/>
            <w:u w:val="single"/>
          </w:rPr>
          <w:t>AMC’s liability release agreement</w:t>
        </w:r>
      </w:hyperlink>
      <w:r w:rsidRPr="007A172C">
        <w:rPr>
          <w:rFonts w:ascii="Times" w:hAnsi="Times" w:cs="Times New Roman"/>
        </w:rPr>
        <w:t xml:space="preserve"> prior to the activity. </w:t>
      </w:r>
    </w:p>
    <w:p w:rsidR="007A172C" w:rsidRPr="007A172C" w:rsidRDefault="007A172C" w:rsidP="007A172C">
      <w:pPr>
        <w:spacing w:before="100" w:beforeAutospacing="1" w:after="100" w:afterAutospacing="1"/>
        <w:rPr>
          <w:rFonts w:ascii="Times" w:hAnsi="Times" w:cs="Times New Roman"/>
        </w:rPr>
      </w:pPr>
      <w:r w:rsidRPr="007A172C">
        <w:rPr>
          <w:rFonts w:ascii="Times" w:hAnsi="Times" w:cs="Times New Roman"/>
        </w:rPr>
        <w:t>Except for meeting place and time, a leader may change an activity as conditions warrant. Leaders are not responsible for placing cars at an activity’s end point unless it is so stated in the listing. Check current train/bus schedules where applicable. Pets may not accompany owners on AMC activities without permission from the leader.</w:t>
      </w:r>
    </w:p>
    <w:p w:rsidR="00551240" w:rsidRPr="007A172C" w:rsidRDefault="00551240" w:rsidP="007A172C"/>
    <w:sectPr w:rsidR="00551240" w:rsidRPr="007A172C" w:rsidSect="0055124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172C"/>
    <w:rsid w:val="00551240"/>
    <w:rsid w:val="007A17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B237A2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7A172C"/>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172C"/>
    <w:rPr>
      <w:rFonts w:ascii="Times" w:hAnsi="Times"/>
      <w:b/>
      <w:bCs/>
      <w:kern w:val="36"/>
      <w:sz w:val="48"/>
      <w:szCs w:val="48"/>
    </w:rPr>
  </w:style>
  <w:style w:type="paragraph" w:styleId="NormalWeb">
    <w:name w:val="Normal (Web)"/>
    <w:basedOn w:val="Normal"/>
    <w:uiPriority w:val="99"/>
    <w:semiHidden/>
    <w:unhideWhenUsed/>
    <w:rsid w:val="007A172C"/>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semiHidden/>
    <w:unhideWhenUsed/>
    <w:rsid w:val="007A172C"/>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7A172C"/>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172C"/>
    <w:rPr>
      <w:rFonts w:ascii="Times" w:hAnsi="Times"/>
      <w:b/>
      <w:bCs/>
      <w:kern w:val="36"/>
      <w:sz w:val="48"/>
      <w:szCs w:val="48"/>
    </w:rPr>
  </w:style>
  <w:style w:type="paragraph" w:styleId="NormalWeb">
    <w:name w:val="Normal (Web)"/>
    <w:basedOn w:val="Normal"/>
    <w:uiPriority w:val="99"/>
    <w:semiHidden/>
    <w:unhideWhenUsed/>
    <w:rsid w:val="007A172C"/>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semiHidden/>
    <w:unhideWhenUsed/>
    <w:rsid w:val="007A172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8645185">
      <w:bodyDiv w:val="1"/>
      <w:marLeft w:val="0"/>
      <w:marRight w:val="0"/>
      <w:marTop w:val="0"/>
      <w:marBottom w:val="0"/>
      <w:divBdr>
        <w:top w:val="none" w:sz="0" w:space="0" w:color="auto"/>
        <w:left w:val="none" w:sz="0" w:space="0" w:color="auto"/>
        <w:bottom w:val="none" w:sz="0" w:space="0" w:color="auto"/>
        <w:right w:val="none" w:sz="0" w:space="0" w:color="auto"/>
      </w:divBdr>
      <w:divsChild>
        <w:div w:id="1560508234">
          <w:marLeft w:val="0"/>
          <w:marRight w:val="0"/>
          <w:marTop w:val="0"/>
          <w:marBottom w:val="0"/>
          <w:divBdr>
            <w:top w:val="none" w:sz="0" w:space="0" w:color="auto"/>
            <w:left w:val="none" w:sz="0" w:space="0" w:color="auto"/>
            <w:bottom w:val="none" w:sz="0" w:space="0" w:color="auto"/>
            <w:right w:val="none" w:sz="0" w:space="0" w:color="auto"/>
          </w:divBdr>
          <w:divsChild>
            <w:div w:id="1833907453">
              <w:marLeft w:val="0"/>
              <w:marRight w:val="0"/>
              <w:marTop w:val="0"/>
              <w:marBottom w:val="0"/>
              <w:divBdr>
                <w:top w:val="none" w:sz="0" w:space="0" w:color="auto"/>
                <w:left w:val="none" w:sz="0" w:space="0" w:color="auto"/>
                <w:bottom w:val="none" w:sz="0" w:space="0" w:color="auto"/>
                <w:right w:val="none" w:sz="0" w:space="0" w:color="auto"/>
              </w:divBdr>
              <w:divsChild>
                <w:div w:id="914704582">
                  <w:marLeft w:val="0"/>
                  <w:marRight w:val="0"/>
                  <w:marTop w:val="0"/>
                  <w:marBottom w:val="0"/>
                  <w:divBdr>
                    <w:top w:val="none" w:sz="0" w:space="0" w:color="auto"/>
                    <w:left w:val="none" w:sz="0" w:space="0" w:color="auto"/>
                    <w:bottom w:val="none" w:sz="0" w:space="0" w:color="auto"/>
                    <w:right w:val="none" w:sz="0" w:space="0" w:color="auto"/>
                  </w:divBdr>
                  <w:divsChild>
                    <w:div w:id="1938635641">
                      <w:marLeft w:val="0"/>
                      <w:marRight w:val="0"/>
                      <w:marTop w:val="0"/>
                      <w:marBottom w:val="0"/>
                      <w:divBdr>
                        <w:top w:val="none" w:sz="0" w:space="0" w:color="auto"/>
                        <w:left w:val="none" w:sz="0" w:space="0" w:color="auto"/>
                        <w:bottom w:val="none" w:sz="0" w:space="0" w:color="auto"/>
                        <w:right w:val="none" w:sz="0" w:space="0" w:color="auto"/>
                      </w:divBdr>
                      <w:divsChild>
                        <w:div w:id="23672362">
                          <w:marLeft w:val="0"/>
                          <w:marRight w:val="0"/>
                          <w:marTop w:val="0"/>
                          <w:marBottom w:val="0"/>
                          <w:divBdr>
                            <w:top w:val="none" w:sz="0" w:space="0" w:color="auto"/>
                            <w:left w:val="none" w:sz="0" w:space="0" w:color="auto"/>
                            <w:bottom w:val="none" w:sz="0" w:space="0" w:color="auto"/>
                            <w:right w:val="none" w:sz="0" w:space="0" w:color="auto"/>
                          </w:divBdr>
                          <w:divsChild>
                            <w:div w:id="1281915472">
                              <w:marLeft w:val="0"/>
                              <w:marRight w:val="0"/>
                              <w:marTop w:val="0"/>
                              <w:marBottom w:val="0"/>
                              <w:divBdr>
                                <w:top w:val="none" w:sz="0" w:space="0" w:color="auto"/>
                                <w:left w:val="none" w:sz="0" w:space="0" w:color="auto"/>
                                <w:bottom w:val="none" w:sz="0" w:space="0" w:color="auto"/>
                                <w:right w:val="none" w:sz="0" w:space="0" w:color="auto"/>
                              </w:divBdr>
                              <w:divsChild>
                                <w:div w:id="598565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outdoors.org/pdf/upload/amc_eec.pdf" TargetMode="External"/><Relationship Id="rId6" Type="http://schemas.openxmlformats.org/officeDocument/2006/relationships/hyperlink" Target="http://www.outdoors.org/pdf/upload/volreleaseDoubleSided.pdf"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400</Words>
  <Characters>2281</Characters>
  <Application>Microsoft Macintosh Word</Application>
  <DocSecurity>0</DocSecurity>
  <Lines>19</Lines>
  <Paragraphs>5</Paragraphs>
  <ScaleCrop>false</ScaleCrop>
  <Company>Bold Paths</Company>
  <LinksUpToDate>false</LinksUpToDate>
  <CharactersWithSpaces>2676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Bonna Wieler</dc:creator>
  <cp:keywords/>
  <dc:description/>
  <cp:lastModifiedBy>Bonna Wieler</cp:lastModifiedBy>
  <cp:revision>1</cp:revision>
  <dcterms:created xsi:type="dcterms:W3CDTF">2017-04-29T14:50:00Z</dcterms:created>
  <dcterms:modified xsi:type="dcterms:W3CDTF">2017-04-29T14:51:00Z</dcterms:modified>
</cp:coreProperties>
</file>